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D21" w:rsidRPr="00D95CDE" w:rsidRDefault="00D95CDE">
      <w:pPr>
        <w:rPr>
          <w:sz w:val="36"/>
          <w:szCs w:val="36"/>
        </w:rPr>
      </w:pPr>
      <w:r w:rsidRPr="00D95CDE">
        <w:rPr>
          <w:noProof/>
          <w:sz w:val="36"/>
          <w:szCs w:val="36"/>
          <w:lang w:eastAsia="en-AU"/>
        </w:rPr>
        <w:drawing>
          <wp:anchor distT="0" distB="0" distL="114300" distR="114300" simplePos="0" relativeHeight="251658240" behindDoc="1" locked="0" layoutInCell="1" allowOverlap="1" wp14:anchorId="0C7A5618" wp14:editId="4C45986E">
            <wp:simplePos x="0" y="0"/>
            <wp:positionH relativeFrom="margin">
              <wp:align>right</wp:align>
            </wp:positionH>
            <wp:positionV relativeFrom="paragraph">
              <wp:posOffset>0</wp:posOffset>
            </wp:positionV>
            <wp:extent cx="1713230" cy="698500"/>
            <wp:effectExtent l="0" t="0" r="1270" b="6350"/>
            <wp:wrapTight wrapText="bothSides">
              <wp:wrapPolygon edited="0">
                <wp:start x="0" y="0"/>
                <wp:lineTo x="0" y="21207"/>
                <wp:lineTo x="21376" y="21207"/>
                <wp:lineTo x="213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correc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13230" cy="698500"/>
                    </a:xfrm>
                    <a:prstGeom prst="rect">
                      <a:avLst/>
                    </a:prstGeom>
                  </pic:spPr>
                </pic:pic>
              </a:graphicData>
            </a:graphic>
            <wp14:sizeRelH relativeFrom="page">
              <wp14:pctWidth>0</wp14:pctWidth>
            </wp14:sizeRelH>
            <wp14:sizeRelV relativeFrom="page">
              <wp14:pctHeight>0</wp14:pctHeight>
            </wp14:sizeRelV>
          </wp:anchor>
        </w:drawing>
      </w:r>
      <w:r w:rsidRPr="00D95CDE">
        <w:rPr>
          <w:sz w:val="36"/>
          <w:szCs w:val="36"/>
        </w:rPr>
        <w:t>Resistance Ba</w:t>
      </w:r>
      <w:r w:rsidR="001361B8">
        <w:rPr>
          <w:sz w:val="36"/>
          <w:szCs w:val="36"/>
        </w:rPr>
        <w:t>nd Strengthening for your Feet /Ankle</w:t>
      </w:r>
    </w:p>
    <w:p w:rsidR="00D95CDE" w:rsidRDefault="00D95CDE"/>
    <w:p w:rsidR="00D95CDE" w:rsidRDefault="00D95CDE">
      <w:pPr>
        <w:rPr>
          <w:sz w:val="36"/>
          <w:szCs w:val="36"/>
        </w:rPr>
      </w:pPr>
      <w:r w:rsidRPr="00D95CDE">
        <w:rPr>
          <w:sz w:val="36"/>
          <w:szCs w:val="36"/>
        </w:rPr>
        <w:t>DORSIFLEXION</w:t>
      </w:r>
    </w:p>
    <w:p w:rsidR="001361B8" w:rsidRPr="00D95CDE" w:rsidRDefault="001361B8">
      <w:pPr>
        <w:rPr>
          <w:sz w:val="36"/>
          <w:szCs w:val="36"/>
        </w:rPr>
      </w:pPr>
      <w:r>
        <w:rPr>
          <w:rFonts w:ascii="Helvetica" w:hAnsi="Helvetica" w:cs="Helvetica"/>
          <w:b/>
          <w:bCs/>
          <w:color w:val="333333"/>
          <w:sz w:val="30"/>
          <w:szCs w:val="30"/>
          <w:shd w:val="clear" w:color="auto" w:fill="FFFFFF"/>
        </w:rPr>
        <w:t>Dorsiflexion is the ankle movement of pulling the foot up towards the lower leg. This strengthens the muscle at the front of the lower leg.</w:t>
      </w:r>
    </w:p>
    <w:p w:rsidR="00D95CDE" w:rsidRPr="00D95CDE" w:rsidRDefault="00D95CDE" w:rsidP="00D95CDE">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4"/>
          <w:szCs w:val="24"/>
          <w:lang w:eastAsia="en-AU"/>
        </w:rPr>
      </w:pPr>
      <w:r w:rsidRPr="00D95CDE">
        <w:rPr>
          <w:rFonts w:ascii="Helvetica" w:eastAsia="Times New Roman" w:hAnsi="Helvetica" w:cs="Helvetica"/>
          <w:color w:val="333333"/>
          <w:sz w:val="24"/>
          <w:szCs w:val="24"/>
          <w:lang w:eastAsia="en-AU"/>
        </w:rPr>
        <w:t>Wrap the band around your mid foot.</w:t>
      </w:r>
    </w:p>
    <w:p w:rsidR="00D95CDE" w:rsidRPr="00D95CDE" w:rsidRDefault="00D95CDE" w:rsidP="00D95CDE">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4"/>
          <w:szCs w:val="24"/>
          <w:lang w:eastAsia="en-AU"/>
        </w:rPr>
      </w:pPr>
      <w:r w:rsidRPr="00D95CDE">
        <w:rPr>
          <w:rFonts w:ascii="Helvetica" w:eastAsia="Times New Roman" w:hAnsi="Helvetica" w:cs="Helvetica"/>
          <w:color w:val="333333"/>
          <w:sz w:val="24"/>
          <w:szCs w:val="24"/>
          <w:lang w:eastAsia="en-AU"/>
        </w:rPr>
        <w:t>Either attach the ends to something stu</w:t>
      </w:r>
      <w:r>
        <w:rPr>
          <w:rFonts w:ascii="Helvetica" w:eastAsia="Times New Roman" w:hAnsi="Helvetica" w:cs="Helvetica"/>
          <w:color w:val="333333"/>
          <w:sz w:val="24"/>
          <w:szCs w:val="24"/>
          <w:lang w:eastAsia="en-AU"/>
        </w:rPr>
        <w:t>r</w:t>
      </w:r>
      <w:r w:rsidRPr="00D95CDE">
        <w:rPr>
          <w:rFonts w:ascii="Helvetica" w:eastAsia="Times New Roman" w:hAnsi="Helvetica" w:cs="Helvetica"/>
          <w:color w:val="333333"/>
          <w:sz w:val="24"/>
          <w:szCs w:val="24"/>
          <w:lang w:eastAsia="en-AU"/>
        </w:rPr>
        <w:t>dy at your foot end, or get someone to hold them for you.</w:t>
      </w:r>
    </w:p>
    <w:p w:rsidR="00D95CDE" w:rsidRPr="00D95CDE" w:rsidRDefault="00D95CDE" w:rsidP="00D95CDE">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4"/>
          <w:szCs w:val="24"/>
          <w:lang w:eastAsia="en-AU"/>
        </w:rPr>
      </w:pPr>
      <w:r w:rsidRPr="00D95CDE">
        <w:rPr>
          <w:rFonts w:ascii="Helvetica" w:eastAsia="Times New Roman" w:hAnsi="Helvetica" w:cs="Helvetica"/>
          <w:color w:val="333333"/>
          <w:sz w:val="24"/>
          <w:szCs w:val="24"/>
          <w:lang w:eastAsia="en-AU"/>
        </w:rPr>
        <w:t xml:space="preserve">Start with the band taught when the foot is in </w:t>
      </w:r>
      <w:proofErr w:type="spellStart"/>
      <w:r w:rsidRPr="00D95CDE">
        <w:rPr>
          <w:rFonts w:ascii="Helvetica" w:eastAsia="Times New Roman" w:hAnsi="Helvetica" w:cs="Helvetica"/>
          <w:color w:val="333333"/>
          <w:sz w:val="24"/>
          <w:szCs w:val="24"/>
          <w:lang w:eastAsia="en-AU"/>
        </w:rPr>
        <w:t>plantarflexion</w:t>
      </w:r>
      <w:proofErr w:type="spellEnd"/>
      <w:r w:rsidRPr="00D95CDE">
        <w:rPr>
          <w:rFonts w:ascii="Helvetica" w:eastAsia="Times New Roman" w:hAnsi="Helvetica" w:cs="Helvetica"/>
          <w:color w:val="333333"/>
          <w:sz w:val="24"/>
          <w:szCs w:val="24"/>
          <w:lang w:eastAsia="en-AU"/>
        </w:rPr>
        <w:t xml:space="preserve"> (foot pointed away).</w:t>
      </w:r>
    </w:p>
    <w:p w:rsidR="00D95CDE" w:rsidRPr="00D95CDE" w:rsidRDefault="00D95CDE" w:rsidP="00D95CDE">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4"/>
          <w:szCs w:val="24"/>
          <w:lang w:eastAsia="en-AU"/>
        </w:rPr>
      </w:pPr>
      <w:r w:rsidRPr="00D95CDE">
        <w:rPr>
          <w:rFonts w:ascii="Helvetica" w:eastAsia="Times New Roman" w:hAnsi="Helvetica" w:cs="Helvetica"/>
          <w:color w:val="333333"/>
          <w:sz w:val="24"/>
          <w:szCs w:val="24"/>
          <w:lang w:eastAsia="en-AU"/>
        </w:rPr>
        <w:t>Pull the foot up towards you as far as you can.</w:t>
      </w:r>
    </w:p>
    <w:p w:rsidR="00D95CDE" w:rsidRPr="00D95CDE" w:rsidRDefault="00D95CDE" w:rsidP="00D95CDE">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4"/>
          <w:szCs w:val="24"/>
          <w:lang w:eastAsia="en-AU"/>
        </w:rPr>
      </w:pPr>
      <w:r w:rsidRPr="00D95CDE">
        <w:rPr>
          <w:rFonts w:ascii="Helvetica" w:eastAsia="Times New Roman" w:hAnsi="Helvetica" w:cs="Helvetica"/>
          <w:color w:val="333333"/>
          <w:sz w:val="24"/>
          <w:szCs w:val="24"/>
          <w:lang w:eastAsia="en-AU"/>
        </w:rPr>
        <w:t>Slowly return to the start position and repeat.</w:t>
      </w:r>
    </w:p>
    <w:p w:rsidR="00D95CDE" w:rsidRPr="00D95CDE" w:rsidRDefault="00D95CDE" w:rsidP="00D95CDE">
      <w:pPr>
        <w:pBdr>
          <w:bottom w:val="single" w:sz="6" w:space="8" w:color="000000"/>
        </w:pBdr>
        <w:shd w:val="clear" w:color="auto" w:fill="FFFFFF"/>
        <w:spacing w:before="300" w:after="150" w:line="240" w:lineRule="auto"/>
        <w:outlineLvl w:val="1"/>
        <w:rPr>
          <w:rFonts w:ascii="Helvetica" w:eastAsia="Times New Roman" w:hAnsi="Helvetica" w:cs="Helvetica"/>
          <w:b/>
          <w:bCs/>
          <w:color w:val="278834"/>
          <w:sz w:val="27"/>
          <w:szCs w:val="27"/>
          <w:lang w:eastAsia="en-AU"/>
        </w:rPr>
      </w:pPr>
      <w:r w:rsidRPr="00D95CDE">
        <w:rPr>
          <w:rFonts w:ascii="Helvetica" w:eastAsia="Times New Roman" w:hAnsi="Helvetica" w:cs="Helvetica"/>
          <w:b/>
          <w:bCs/>
          <w:color w:val="278834"/>
          <w:sz w:val="27"/>
          <w:szCs w:val="27"/>
          <w:lang w:eastAsia="en-AU"/>
        </w:rPr>
        <w:t>Muscles Worked</w:t>
      </w:r>
    </w:p>
    <w:p w:rsidR="00D95CDE" w:rsidRPr="00D95CDE" w:rsidRDefault="00D95CDE" w:rsidP="00D95CDE">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4"/>
          <w:szCs w:val="24"/>
          <w:lang w:eastAsia="en-AU"/>
        </w:rPr>
      </w:pPr>
      <w:hyperlink r:id="rId6" w:history="1">
        <w:proofErr w:type="spellStart"/>
        <w:r w:rsidRPr="00D95CDE">
          <w:rPr>
            <w:rFonts w:ascii="Helvetica" w:eastAsia="Times New Roman" w:hAnsi="Helvetica" w:cs="Helvetica"/>
            <w:color w:val="0000EE"/>
            <w:sz w:val="24"/>
            <w:szCs w:val="24"/>
            <w:lang w:eastAsia="en-AU"/>
          </w:rPr>
          <w:t>Tibialis</w:t>
        </w:r>
        <w:proofErr w:type="spellEnd"/>
        <w:r w:rsidRPr="00D95CDE">
          <w:rPr>
            <w:rFonts w:ascii="Helvetica" w:eastAsia="Times New Roman" w:hAnsi="Helvetica" w:cs="Helvetica"/>
            <w:color w:val="0000EE"/>
            <w:sz w:val="24"/>
            <w:szCs w:val="24"/>
            <w:lang w:eastAsia="en-AU"/>
          </w:rPr>
          <w:t xml:space="preserve"> Anterior.</w:t>
        </w:r>
      </w:hyperlink>
    </w:p>
    <w:p w:rsidR="00D95CDE" w:rsidRPr="00D95CDE" w:rsidRDefault="00D95CDE" w:rsidP="00D95CDE">
      <w:pPr>
        <w:pBdr>
          <w:bottom w:val="single" w:sz="6" w:space="8" w:color="000000"/>
        </w:pBdr>
        <w:shd w:val="clear" w:color="auto" w:fill="FFFFFF"/>
        <w:spacing w:before="300" w:after="150" w:line="240" w:lineRule="auto"/>
        <w:outlineLvl w:val="1"/>
        <w:rPr>
          <w:rFonts w:ascii="Helvetica" w:eastAsia="Times New Roman" w:hAnsi="Helvetica" w:cs="Helvetica"/>
          <w:b/>
          <w:bCs/>
          <w:color w:val="278834"/>
          <w:sz w:val="27"/>
          <w:szCs w:val="27"/>
          <w:lang w:eastAsia="en-AU"/>
        </w:rPr>
      </w:pPr>
      <w:r w:rsidRPr="00D95CDE">
        <w:rPr>
          <w:rFonts w:ascii="Helvetica" w:eastAsia="Times New Roman" w:hAnsi="Helvetica" w:cs="Helvetica"/>
          <w:b/>
          <w:bCs/>
          <w:color w:val="278834"/>
          <w:sz w:val="27"/>
          <w:szCs w:val="27"/>
          <w:lang w:eastAsia="en-AU"/>
        </w:rPr>
        <w:t>Related Injuries</w:t>
      </w:r>
    </w:p>
    <w:p w:rsidR="00D95CDE" w:rsidRPr="00D95CDE" w:rsidRDefault="00D95CDE" w:rsidP="00D95CDE">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4"/>
          <w:szCs w:val="24"/>
          <w:lang w:eastAsia="en-AU"/>
        </w:rPr>
      </w:pPr>
      <w:hyperlink r:id="rId7" w:history="1">
        <w:r w:rsidRPr="00D95CDE">
          <w:rPr>
            <w:rFonts w:ascii="Helvetica" w:eastAsia="Times New Roman" w:hAnsi="Helvetica" w:cs="Helvetica"/>
            <w:color w:val="0000EE"/>
            <w:sz w:val="24"/>
            <w:szCs w:val="24"/>
            <w:lang w:eastAsia="en-AU"/>
          </w:rPr>
          <w:t>Sprained ankle.</w:t>
        </w:r>
      </w:hyperlink>
    </w:p>
    <w:p w:rsidR="00D95CDE" w:rsidRPr="00D95CDE" w:rsidRDefault="00D95CDE" w:rsidP="00D95CDE">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4"/>
          <w:szCs w:val="24"/>
          <w:lang w:eastAsia="en-AU"/>
        </w:rPr>
      </w:pPr>
      <w:hyperlink r:id="rId8" w:history="1">
        <w:r w:rsidRPr="00D95CDE">
          <w:rPr>
            <w:rFonts w:ascii="Helvetica" w:eastAsia="Times New Roman" w:hAnsi="Helvetica" w:cs="Helvetica"/>
            <w:color w:val="0000EE"/>
            <w:sz w:val="24"/>
            <w:szCs w:val="24"/>
            <w:lang w:eastAsia="en-AU"/>
          </w:rPr>
          <w:t>Shin splints</w:t>
        </w:r>
      </w:hyperlink>
    </w:p>
    <w:p w:rsidR="00D95CDE" w:rsidRDefault="00D95CDE"/>
    <w:p w:rsidR="001361B8" w:rsidRPr="001361B8" w:rsidRDefault="001361B8">
      <w:pPr>
        <w:rPr>
          <w:sz w:val="36"/>
          <w:szCs w:val="36"/>
        </w:rPr>
      </w:pPr>
      <w:r>
        <w:rPr>
          <w:sz w:val="36"/>
          <w:szCs w:val="36"/>
        </w:rPr>
        <w:t>PLANTAR FLEXION</w:t>
      </w:r>
    </w:p>
    <w:p w:rsidR="001361B8" w:rsidRDefault="001361B8">
      <w:pPr>
        <w:rPr>
          <w:rStyle w:val="Strong"/>
          <w:rFonts w:ascii="Helvetica" w:hAnsi="Helvetica" w:cs="Helvetica"/>
          <w:color w:val="333333"/>
          <w:sz w:val="30"/>
          <w:szCs w:val="30"/>
          <w:shd w:val="clear" w:color="auto" w:fill="FFFFFF"/>
        </w:rPr>
      </w:pPr>
      <w:r>
        <w:rPr>
          <w:rStyle w:val="Strong"/>
          <w:rFonts w:ascii="Helvetica" w:hAnsi="Helvetica" w:cs="Helvetica"/>
          <w:color w:val="333333"/>
          <w:sz w:val="30"/>
          <w:szCs w:val="30"/>
          <w:shd w:val="clear" w:color="auto" w:fill="FFFFFF"/>
        </w:rPr>
        <w:t>Plantar flexion is the ankle movement of moving the foot down, pointing the toes away from the body. Using a resistance band is an early stage exercise for calf strengthening.</w:t>
      </w:r>
    </w:p>
    <w:p w:rsidR="001361B8" w:rsidRDefault="001361B8" w:rsidP="001361B8">
      <w:pPr>
        <w:numPr>
          <w:ilvl w:val="0"/>
          <w:numId w:val="9"/>
        </w:numPr>
        <w:shd w:val="clear" w:color="auto" w:fill="FFFFFF"/>
        <w:spacing w:before="100" w:beforeAutospacing="1" w:after="100" w:afterAutospacing="1" w:line="240" w:lineRule="auto"/>
        <w:rPr>
          <w:rFonts w:ascii="Helvetica" w:hAnsi="Helvetica" w:cs="Helvetica"/>
          <w:color w:val="333333"/>
        </w:rPr>
      </w:pPr>
      <w:r>
        <w:rPr>
          <w:rStyle w:val="apple-converted-space"/>
          <w:rFonts w:ascii="Helvetica" w:hAnsi="Helvetica" w:cs="Helvetica"/>
          <w:color w:val="333333"/>
        </w:rPr>
        <w:t xml:space="preserve">A </w:t>
      </w:r>
      <w:r>
        <w:rPr>
          <w:rFonts w:ascii="Helvetica" w:hAnsi="Helvetica" w:cs="Helvetica"/>
          <w:color w:val="333333"/>
        </w:rPr>
        <w:t>resistance band is wrapped around the forefoot with the ends held in both hands.</w:t>
      </w:r>
    </w:p>
    <w:p w:rsidR="001361B8" w:rsidRDefault="001361B8" w:rsidP="001361B8">
      <w:pPr>
        <w:numPr>
          <w:ilvl w:val="0"/>
          <w:numId w:val="9"/>
        </w:numPr>
        <w:shd w:val="clear" w:color="auto" w:fill="FFFFFF"/>
        <w:spacing w:before="100" w:beforeAutospacing="1" w:after="100" w:afterAutospacing="1" w:line="240" w:lineRule="auto"/>
        <w:rPr>
          <w:rFonts w:ascii="Helvetica" w:hAnsi="Helvetica" w:cs="Helvetica"/>
          <w:color w:val="333333"/>
        </w:rPr>
      </w:pPr>
      <w:r>
        <w:rPr>
          <w:rFonts w:ascii="Helvetica" w:hAnsi="Helvetica" w:cs="Helvetica"/>
          <w:color w:val="333333"/>
        </w:rPr>
        <w:t>Starting with t</w:t>
      </w:r>
      <w:r>
        <w:rPr>
          <w:rFonts w:ascii="Helvetica" w:hAnsi="Helvetica" w:cs="Helvetica"/>
          <w:color w:val="333333"/>
        </w:rPr>
        <w:t>he toes pointing up, the client</w:t>
      </w:r>
      <w:r>
        <w:rPr>
          <w:rFonts w:ascii="Helvetica" w:hAnsi="Helvetica" w:cs="Helvetica"/>
          <w:color w:val="333333"/>
        </w:rPr>
        <w:t xml:space="preserve"> pushes the foot down against the resistance of the band.</w:t>
      </w:r>
    </w:p>
    <w:p w:rsidR="001361B8" w:rsidRDefault="001361B8" w:rsidP="001361B8">
      <w:pPr>
        <w:numPr>
          <w:ilvl w:val="0"/>
          <w:numId w:val="9"/>
        </w:numPr>
        <w:shd w:val="clear" w:color="auto" w:fill="FFFFFF"/>
        <w:spacing w:before="100" w:beforeAutospacing="1" w:after="100" w:afterAutospacing="1" w:line="240" w:lineRule="auto"/>
        <w:rPr>
          <w:rFonts w:ascii="Helvetica" w:hAnsi="Helvetica" w:cs="Helvetica"/>
          <w:color w:val="333333"/>
        </w:rPr>
      </w:pPr>
      <w:r>
        <w:rPr>
          <w:rFonts w:ascii="Helvetica" w:hAnsi="Helvetica" w:cs="Helvetica"/>
          <w:color w:val="333333"/>
        </w:rPr>
        <w:t>This can be done with a bent knee to target the Soleus muscle more than Gastrocnemius.</w:t>
      </w:r>
    </w:p>
    <w:p w:rsidR="001361B8" w:rsidRDefault="001361B8" w:rsidP="001361B8">
      <w:pPr>
        <w:numPr>
          <w:ilvl w:val="0"/>
          <w:numId w:val="9"/>
        </w:numPr>
        <w:shd w:val="clear" w:color="auto" w:fill="FFFFFF"/>
        <w:spacing w:before="100" w:beforeAutospacing="1" w:after="100" w:afterAutospacing="1" w:line="240" w:lineRule="auto"/>
        <w:rPr>
          <w:rFonts w:ascii="Helvetica" w:hAnsi="Helvetica" w:cs="Helvetica"/>
          <w:color w:val="333333"/>
        </w:rPr>
      </w:pPr>
      <w:r>
        <w:rPr>
          <w:rFonts w:ascii="Helvetica" w:hAnsi="Helvetica" w:cs="Helvetica"/>
          <w:color w:val="333333"/>
        </w:rPr>
        <w:t>Return to the start position slowly and under control before repeating.</w:t>
      </w:r>
    </w:p>
    <w:p w:rsidR="001361B8" w:rsidRDefault="001361B8" w:rsidP="001361B8">
      <w:pPr>
        <w:pStyle w:val="Heading3"/>
        <w:pBdr>
          <w:bottom w:val="single" w:sz="6" w:space="0" w:color="000000"/>
        </w:pBdr>
        <w:shd w:val="clear" w:color="auto" w:fill="FFFFFF"/>
        <w:spacing w:before="300" w:after="150" w:line="375" w:lineRule="atLeast"/>
        <w:rPr>
          <w:rFonts w:ascii="Helvetica" w:hAnsi="Helvetica" w:cs="Helvetica"/>
          <w:color w:val="333333"/>
        </w:rPr>
      </w:pPr>
      <w:r>
        <w:rPr>
          <w:rFonts w:ascii="Helvetica" w:hAnsi="Helvetica" w:cs="Helvetica"/>
          <w:color w:val="333333"/>
        </w:rPr>
        <w:t>Muscles Worked:</w:t>
      </w:r>
    </w:p>
    <w:p w:rsidR="001361B8" w:rsidRDefault="001361B8" w:rsidP="001361B8">
      <w:pPr>
        <w:numPr>
          <w:ilvl w:val="0"/>
          <w:numId w:val="10"/>
        </w:numPr>
        <w:shd w:val="clear" w:color="auto" w:fill="FFFFFF"/>
        <w:spacing w:before="100" w:beforeAutospacing="1" w:after="100" w:afterAutospacing="1" w:line="240" w:lineRule="auto"/>
        <w:rPr>
          <w:rFonts w:ascii="Helvetica" w:hAnsi="Helvetica" w:cs="Helvetica"/>
          <w:color w:val="333333"/>
          <w:sz w:val="24"/>
          <w:szCs w:val="24"/>
        </w:rPr>
      </w:pPr>
      <w:hyperlink r:id="rId9" w:history="1">
        <w:r>
          <w:rPr>
            <w:rStyle w:val="Hyperlink"/>
            <w:rFonts w:ascii="Helvetica" w:hAnsi="Helvetica" w:cs="Helvetica"/>
            <w:color w:val="0000EE"/>
          </w:rPr>
          <w:t>Gastrocnemius</w:t>
        </w:r>
      </w:hyperlink>
    </w:p>
    <w:p w:rsidR="001361B8" w:rsidRDefault="001361B8" w:rsidP="001361B8">
      <w:pPr>
        <w:numPr>
          <w:ilvl w:val="0"/>
          <w:numId w:val="10"/>
        </w:numPr>
        <w:shd w:val="clear" w:color="auto" w:fill="FFFFFF"/>
        <w:spacing w:before="100" w:beforeAutospacing="1" w:after="100" w:afterAutospacing="1" w:line="240" w:lineRule="auto"/>
        <w:rPr>
          <w:rFonts w:ascii="Helvetica" w:hAnsi="Helvetica" w:cs="Helvetica"/>
          <w:color w:val="333333"/>
        </w:rPr>
      </w:pPr>
      <w:hyperlink r:id="rId10" w:history="1">
        <w:r>
          <w:rPr>
            <w:rStyle w:val="Hyperlink"/>
            <w:rFonts w:ascii="Helvetica" w:hAnsi="Helvetica" w:cs="Helvetica"/>
            <w:color w:val="0000EE"/>
          </w:rPr>
          <w:t>Soleus</w:t>
        </w:r>
      </w:hyperlink>
    </w:p>
    <w:p w:rsidR="001361B8" w:rsidRDefault="001361B8" w:rsidP="001361B8">
      <w:pPr>
        <w:numPr>
          <w:ilvl w:val="0"/>
          <w:numId w:val="10"/>
        </w:numPr>
        <w:shd w:val="clear" w:color="auto" w:fill="FFFFFF"/>
        <w:spacing w:before="100" w:beforeAutospacing="1" w:after="100" w:afterAutospacing="1" w:line="240" w:lineRule="auto"/>
        <w:rPr>
          <w:rFonts w:ascii="Helvetica" w:hAnsi="Helvetica" w:cs="Helvetica"/>
          <w:color w:val="333333"/>
        </w:rPr>
      </w:pPr>
      <w:hyperlink r:id="rId11" w:history="1">
        <w:proofErr w:type="spellStart"/>
        <w:r>
          <w:rPr>
            <w:rStyle w:val="Hyperlink"/>
            <w:rFonts w:ascii="Helvetica" w:hAnsi="Helvetica" w:cs="Helvetica"/>
            <w:color w:val="0000EE"/>
          </w:rPr>
          <w:t>Tibialis</w:t>
        </w:r>
        <w:proofErr w:type="spellEnd"/>
        <w:r>
          <w:rPr>
            <w:rStyle w:val="Hyperlink"/>
            <w:rFonts w:ascii="Helvetica" w:hAnsi="Helvetica" w:cs="Helvetica"/>
            <w:color w:val="0000EE"/>
          </w:rPr>
          <w:t xml:space="preserve"> posterior</w:t>
        </w:r>
      </w:hyperlink>
    </w:p>
    <w:p w:rsidR="001361B8" w:rsidRDefault="001361B8">
      <w:pPr>
        <w:rPr>
          <w:rFonts w:ascii="Helvetica" w:hAnsi="Helvetica" w:cs="Helvetica"/>
          <w:b/>
          <w:bCs/>
          <w:color w:val="333333"/>
          <w:sz w:val="30"/>
          <w:szCs w:val="30"/>
          <w:shd w:val="clear" w:color="auto" w:fill="FFFFFF"/>
        </w:rPr>
      </w:pPr>
    </w:p>
    <w:p w:rsidR="001361B8" w:rsidRDefault="001361B8">
      <w:pPr>
        <w:rPr>
          <w:rFonts w:ascii="Helvetica" w:hAnsi="Helvetica" w:cs="Helvetica"/>
          <w:b/>
          <w:bCs/>
          <w:color w:val="333333"/>
          <w:sz w:val="30"/>
          <w:szCs w:val="30"/>
          <w:shd w:val="clear" w:color="auto" w:fill="FFFFFF"/>
        </w:rPr>
      </w:pPr>
    </w:p>
    <w:p w:rsidR="001361B8" w:rsidRDefault="001361B8">
      <w:pPr>
        <w:rPr>
          <w:rFonts w:ascii="Helvetica" w:hAnsi="Helvetica" w:cs="Helvetica"/>
          <w:b/>
          <w:bCs/>
          <w:color w:val="333333"/>
          <w:sz w:val="30"/>
          <w:szCs w:val="30"/>
          <w:shd w:val="clear" w:color="auto" w:fill="FFFFFF"/>
        </w:rPr>
      </w:pPr>
    </w:p>
    <w:p w:rsidR="001361B8" w:rsidRDefault="001361B8">
      <w:pPr>
        <w:rPr>
          <w:rFonts w:ascii="Helvetica" w:hAnsi="Helvetica" w:cs="Helvetica"/>
          <w:b/>
          <w:bCs/>
          <w:color w:val="333333"/>
          <w:sz w:val="30"/>
          <w:szCs w:val="30"/>
          <w:shd w:val="clear" w:color="auto" w:fill="FFFFFF"/>
        </w:rPr>
      </w:pPr>
    </w:p>
    <w:p w:rsidR="001361B8" w:rsidRDefault="001361B8">
      <w:pPr>
        <w:rPr>
          <w:rFonts w:ascii="Helvetica" w:hAnsi="Helvetica" w:cs="Helvetica"/>
          <w:b/>
          <w:bCs/>
          <w:color w:val="333333"/>
          <w:sz w:val="30"/>
          <w:szCs w:val="30"/>
          <w:shd w:val="clear" w:color="auto" w:fill="FFFFFF"/>
        </w:rPr>
      </w:pPr>
      <w:bookmarkStart w:id="0" w:name="_GoBack"/>
      <w:bookmarkEnd w:id="0"/>
      <w:r w:rsidRPr="00D95CDE">
        <w:rPr>
          <w:noProof/>
          <w:sz w:val="36"/>
          <w:szCs w:val="36"/>
          <w:lang w:eastAsia="en-AU"/>
        </w:rPr>
        <w:lastRenderedPageBreak/>
        <w:drawing>
          <wp:anchor distT="0" distB="0" distL="114300" distR="114300" simplePos="0" relativeHeight="251660288" behindDoc="1" locked="0" layoutInCell="1" allowOverlap="1" wp14:anchorId="7290460A" wp14:editId="23DBF242">
            <wp:simplePos x="0" y="0"/>
            <wp:positionH relativeFrom="margin">
              <wp:align>right</wp:align>
            </wp:positionH>
            <wp:positionV relativeFrom="paragraph">
              <wp:posOffset>0</wp:posOffset>
            </wp:positionV>
            <wp:extent cx="1713230" cy="698500"/>
            <wp:effectExtent l="0" t="0" r="1270" b="6350"/>
            <wp:wrapTight wrapText="bothSides">
              <wp:wrapPolygon edited="0">
                <wp:start x="0" y="0"/>
                <wp:lineTo x="0" y="21207"/>
                <wp:lineTo x="21376" y="21207"/>
                <wp:lineTo x="2137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correc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13230" cy="698500"/>
                    </a:xfrm>
                    <a:prstGeom prst="rect">
                      <a:avLst/>
                    </a:prstGeom>
                  </pic:spPr>
                </pic:pic>
              </a:graphicData>
            </a:graphic>
            <wp14:sizeRelH relativeFrom="page">
              <wp14:pctWidth>0</wp14:pctWidth>
            </wp14:sizeRelH>
            <wp14:sizeRelV relativeFrom="page">
              <wp14:pctHeight>0</wp14:pctHeight>
            </wp14:sizeRelV>
          </wp:anchor>
        </w:drawing>
      </w:r>
    </w:p>
    <w:p w:rsidR="001361B8" w:rsidRDefault="001361B8">
      <w:pPr>
        <w:rPr>
          <w:rFonts w:ascii="Helvetica" w:hAnsi="Helvetica" w:cs="Helvetica"/>
          <w:b/>
          <w:bCs/>
          <w:color w:val="333333"/>
          <w:sz w:val="30"/>
          <w:szCs w:val="30"/>
          <w:shd w:val="clear" w:color="auto" w:fill="FFFFFF"/>
        </w:rPr>
      </w:pPr>
    </w:p>
    <w:p w:rsidR="00D95CDE" w:rsidRDefault="00D95CDE">
      <w:pPr>
        <w:rPr>
          <w:rFonts w:ascii="Helvetica" w:hAnsi="Helvetica" w:cs="Helvetica"/>
          <w:b/>
          <w:bCs/>
          <w:color w:val="333333"/>
          <w:sz w:val="30"/>
          <w:szCs w:val="30"/>
          <w:shd w:val="clear" w:color="auto" w:fill="FFFFFF"/>
        </w:rPr>
      </w:pPr>
      <w:r>
        <w:rPr>
          <w:rFonts w:ascii="Helvetica" w:hAnsi="Helvetica" w:cs="Helvetica"/>
          <w:b/>
          <w:bCs/>
          <w:color w:val="333333"/>
          <w:sz w:val="30"/>
          <w:szCs w:val="30"/>
          <w:shd w:val="clear" w:color="auto" w:fill="FFFFFF"/>
        </w:rPr>
        <w:t xml:space="preserve">ANKLE </w:t>
      </w:r>
    </w:p>
    <w:p w:rsidR="001361B8" w:rsidRDefault="00D95CDE">
      <w:pPr>
        <w:rPr>
          <w:rFonts w:ascii="Helvetica" w:hAnsi="Helvetica" w:cs="Helvetica"/>
          <w:b/>
          <w:bCs/>
          <w:color w:val="333333"/>
          <w:sz w:val="30"/>
          <w:szCs w:val="30"/>
          <w:shd w:val="clear" w:color="auto" w:fill="FFFFFF"/>
        </w:rPr>
      </w:pPr>
      <w:r>
        <w:rPr>
          <w:rFonts w:ascii="Helvetica" w:hAnsi="Helvetica" w:cs="Helvetica"/>
          <w:b/>
          <w:bCs/>
          <w:color w:val="333333"/>
          <w:sz w:val="30"/>
          <w:szCs w:val="30"/>
          <w:shd w:val="clear" w:color="auto" w:fill="FFFFFF"/>
        </w:rPr>
        <w:t>Eversion is the movement of turning the ankle so that the sole of the foot faces outwards. This exercise is important after an ankle sprain to help prevent future injuries</w:t>
      </w:r>
    </w:p>
    <w:p w:rsidR="001361B8" w:rsidRPr="001361B8" w:rsidRDefault="001361B8" w:rsidP="001361B8">
      <w:pPr>
        <w:numPr>
          <w:ilvl w:val="0"/>
          <w:numId w:val="4"/>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en-AU"/>
        </w:rPr>
      </w:pPr>
      <w:r w:rsidRPr="001361B8">
        <w:rPr>
          <w:rFonts w:ascii="Helvetica" w:eastAsia="Times New Roman" w:hAnsi="Helvetica" w:cs="Helvetica"/>
          <w:color w:val="333333"/>
          <w:sz w:val="21"/>
          <w:szCs w:val="21"/>
          <w:lang w:eastAsia="en-AU"/>
        </w:rPr>
        <w:t>Sit on the floor with one end of the band wrapped around your foot and the other end fixed to something sturdy, close to the ground on the inside of the foot.</w:t>
      </w:r>
    </w:p>
    <w:p w:rsidR="001361B8" w:rsidRPr="001361B8" w:rsidRDefault="001361B8" w:rsidP="001361B8">
      <w:pPr>
        <w:numPr>
          <w:ilvl w:val="0"/>
          <w:numId w:val="4"/>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en-AU"/>
        </w:rPr>
      </w:pPr>
      <w:r w:rsidRPr="001361B8">
        <w:rPr>
          <w:rFonts w:ascii="Helvetica" w:eastAsia="Times New Roman" w:hAnsi="Helvetica" w:cs="Helvetica"/>
          <w:color w:val="333333"/>
          <w:sz w:val="21"/>
          <w:szCs w:val="21"/>
          <w:lang w:eastAsia="en-AU"/>
        </w:rPr>
        <w:t>Start with the band taught and evert your foot (rotate the foot so that the sole faces outwards).</w:t>
      </w:r>
    </w:p>
    <w:p w:rsidR="001361B8" w:rsidRPr="001361B8" w:rsidRDefault="001361B8" w:rsidP="001361B8">
      <w:pPr>
        <w:numPr>
          <w:ilvl w:val="0"/>
          <w:numId w:val="4"/>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en-AU"/>
        </w:rPr>
      </w:pPr>
      <w:r w:rsidRPr="001361B8">
        <w:rPr>
          <w:rFonts w:ascii="Helvetica" w:eastAsia="Times New Roman" w:hAnsi="Helvetica" w:cs="Helvetica"/>
          <w:color w:val="333333"/>
          <w:sz w:val="21"/>
          <w:szCs w:val="21"/>
          <w:lang w:eastAsia="en-AU"/>
        </w:rPr>
        <w:t>Slowly return to the starting position.</w:t>
      </w:r>
    </w:p>
    <w:p w:rsidR="001361B8" w:rsidRPr="001361B8" w:rsidRDefault="001361B8" w:rsidP="001361B8">
      <w:pPr>
        <w:pBdr>
          <w:bottom w:val="single" w:sz="6" w:space="8" w:color="000000"/>
        </w:pBdr>
        <w:shd w:val="clear" w:color="auto" w:fill="FFFFFF"/>
        <w:spacing w:before="300" w:after="150" w:line="240" w:lineRule="auto"/>
        <w:outlineLvl w:val="1"/>
        <w:rPr>
          <w:rFonts w:ascii="Helvetica" w:eastAsia="Times New Roman" w:hAnsi="Helvetica" w:cs="Helvetica"/>
          <w:b/>
          <w:bCs/>
          <w:color w:val="000000"/>
          <w:sz w:val="27"/>
          <w:szCs w:val="27"/>
          <w:lang w:eastAsia="en-AU"/>
        </w:rPr>
      </w:pPr>
      <w:r w:rsidRPr="001361B8">
        <w:rPr>
          <w:rFonts w:ascii="Helvetica" w:eastAsia="Times New Roman" w:hAnsi="Helvetica" w:cs="Helvetica"/>
          <w:b/>
          <w:bCs/>
          <w:color w:val="000000"/>
          <w:sz w:val="27"/>
          <w:szCs w:val="27"/>
          <w:lang w:eastAsia="en-AU"/>
        </w:rPr>
        <w:t>Muscles Worked</w:t>
      </w:r>
    </w:p>
    <w:p w:rsidR="001361B8" w:rsidRPr="001361B8" w:rsidRDefault="001361B8" w:rsidP="001361B8">
      <w:pPr>
        <w:numPr>
          <w:ilvl w:val="0"/>
          <w:numId w:val="5"/>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en-AU"/>
        </w:rPr>
      </w:pPr>
      <w:hyperlink r:id="rId12" w:history="1">
        <w:r w:rsidRPr="001361B8">
          <w:rPr>
            <w:rFonts w:ascii="Helvetica" w:eastAsia="Times New Roman" w:hAnsi="Helvetica" w:cs="Helvetica"/>
            <w:color w:val="0000EE"/>
            <w:sz w:val="21"/>
            <w:szCs w:val="21"/>
            <w:lang w:eastAsia="en-AU"/>
          </w:rPr>
          <w:t xml:space="preserve">Peroneus </w:t>
        </w:r>
        <w:proofErr w:type="spellStart"/>
        <w:r w:rsidRPr="001361B8">
          <w:rPr>
            <w:rFonts w:ascii="Helvetica" w:eastAsia="Times New Roman" w:hAnsi="Helvetica" w:cs="Helvetica"/>
            <w:color w:val="0000EE"/>
            <w:sz w:val="21"/>
            <w:szCs w:val="21"/>
            <w:lang w:eastAsia="en-AU"/>
          </w:rPr>
          <w:t>Longus</w:t>
        </w:r>
        <w:proofErr w:type="spellEnd"/>
        <w:r w:rsidRPr="001361B8">
          <w:rPr>
            <w:rFonts w:ascii="Helvetica" w:eastAsia="Times New Roman" w:hAnsi="Helvetica" w:cs="Helvetica"/>
            <w:color w:val="0000EE"/>
            <w:sz w:val="21"/>
            <w:szCs w:val="21"/>
            <w:lang w:eastAsia="en-AU"/>
          </w:rPr>
          <w:t>.</w:t>
        </w:r>
      </w:hyperlink>
    </w:p>
    <w:p w:rsidR="001361B8" w:rsidRPr="001361B8" w:rsidRDefault="001361B8" w:rsidP="001361B8">
      <w:pPr>
        <w:numPr>
          <w:ilvl w:val="0"/>
          <w:numId w:val="5"/>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en-AU"/>
        </w:rPr>
      </w:pPr>
      <w:hyperlink r:id="rId13" w:history="1">
        <w:r w:rsidRPr="001361B8">
          <w:rPr>
            <w:rFonts w:ascii="Helvetica" w:eastAsia="Times New Roman" w:hAnsi="Helvetica" w:cs="Helvetica"/>
            <w:color w:val="0000EE"/>
            <w:sz w:val="21"/>
            <w:szCs w:val="21"/>
            <w:lang w:eastAsia="en-AU"/>
          </w:rPr>
          <w:t>Peroneus Brevis</w:t>
        </w:r>
      </w:hyperlink>
      <w:r w:rsidRPr="001361B8">
        <w:rPr>
          <w:rFonts w:ascii="Helvetica" w:eastAsia="Times New Roman" w:hAnsi="Helvetica" w:cs="Helvetica"/>
          <w:color w:val="333333"/>
          <w:sz w:val="21"/>
          <w:szCs w:val="21"/>
          <w:lang w:eastAsia="en-AU"/>
        </w:rPr>
        <w:t>.</w:t>
      </w:r>
    </w:p>
    <w:p w:rsidR="001361B8" w:rsidRDefault="001361B8"/>
    <w:p w:rsidR="001361B8" w:rsidRDefault="001361B8">
      <w:pPr>
        <w:rPr>
          <w:rFonts w:ascii="Helvetica" w:hAnsi="Helvetica" w:cs="Helvetica"/>
          <w:b/>
          <w:bCs/>
          <w:color w:val="333333"/>
          <w:sz w:val="30"/>
          <w:szCs w:val="30"/>
          <w:shd w:val="clear" w:color="auto" w:fill="FFFFFF"/>
        </w:rPr>
      </w:pPr>
      <w:r>
        <w:rPr>
          <w:rFonts w:ascii="Helvetica" w:hAnsi="Helvetica" w:cs="Helvetica"/>
          <w:b/>
          <w:bCs/>
          <w:color w:val="333333"/>
          <w:sz w:val="30"/>
          <w:szCs w:val="30"/>
          <w:shd w:val="clear" w:color="auto" w:fill="FFFFFF"/>
        </w:rPr>
        <w:t xml:space="preserve">Inversion is the movement of turning the ankle so that the sole of the foot faces inwards. This strengthens the </w:t>
      </w:r>
      <w:proofErr w:type="spellStart"/>
      <w:r>
        <w:rPr>
          <w:rFonts w:ascii="Helvetica" w:hAnsi="Helvetica" w:cs="Helvetica"/>
          <w:b/>
          <w:bCs/>
          <w:color w:val="333333"/>
          <w:sz w:val="30"/>
          <w:szCs w:val="30"/>
          <w:shd w:val="clear" w:color="auto" w:fill="FFFFFF"/>
        </w:rPr>
        <w:t>Tibialis</w:t>
      </w:r>
      <w:proofErr w:type="spellEnd"/>
      <w:r>
        <w:rPr>
          <w:rFonts w:ascii="Helvetica" w:hAnsi="Helvetica" w:cs="Helvetica"/>
          <w:b/>
          <w:bCs/>
          <w:color w:val="333333"/>
          <w:sz w:val="30"/>
          <w:szCs w:val="30"/>
          <w:shd w:val="clear" w:color="auto" w:fill="FFFFFF"/>
        </w:rPr>
        <w:t xml:space="preserve"> muscles at the front (anterior) and back (posterior) of the lower leg.</w:t>
      </w:r>
    </w:p>
    <w:p w:rsidR="001361B8" w:rsidRPr="001361B8" w:rsidRDefault="001361B8" w:rsidP="001361B8">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4"/>
          <w:szCs w:val="24"/>
          <w:lang w:eastAsia="en-AU"/>
        </w:rPr>
      </w:pPr>
      <w:r w:rsidRPr="001361B8">
        <w:rPr>
          <w:rFonts w:ascii="Helvetica" w:eastAsia="Times New Roman" w:hAnsi="Helvetica" w:cs="Helvetica"/>
          <w:color w:val="333333"/>
          <w:sz w:val="24"/>
          <w:szCs w:val="24"/>
          <w:lang w:eastAsia="en-AU"/>
        </w:rPr>
        <w:t>Sit on the floor with one end of the band wrapped around your foot and the other end fixed to something sturdy, close to the ground to the side of the foot.</w:t>
      </w:r>
    </w:p>
    <w:p w:rsidR="001361B8" w:rsidRPr="001361B8" w:rsidRDefault="001361B8" w:rsidP="001361B8">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4"/>
          <w:szCs w:val="24"/>
          <w:lang w:eastAsia="en-AU"/>
        </w:rPr>
      </w:pPr>
      <w:r w:rsidRPr="001361B8">
        <w:rPr>
          <w:rFonts w:ascii="Helvetica" w:eastAsia="Times New Roman" w:hAnsi="Helvetica" w:cs="Helvetica"/>
          <w:color w:val="333333"/>
          <w:sz w:val="24"/>
          <w:szCs w:val="24"/>
          <w:lang w:eastAsia="en-AU"/>
        </w:rPr>
        <w:t>Alternatively, get a friend to hold the ends for you as shown.</w:t>
      </w:r>
    </w:p>
    <w:p w:rsidR="001361B8" w:rsidRPr="001361B8" w:rsidRDefault="001361B8" w:rsidP="001361B8">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4"/>
          <w:szCs w:val="24"/>
          <w:lang w:eastAsia="en-AU"/>
        </w:rPr>
      </w:pPr>
      <w:r w:rsidRPr="001361B8">
        <w:rPr>
          <w:rFonts w:ascii="Helvetica" w:eastAsia="Times New Roman" w:hAnsi="Helvetica" w:cs="Helvetica"/>
          <w:color w:val="333333"/>
          <w:sz w:val="24"/>
          <w:szCs w:val="24"/>
          <w:lang w:eastAsia="en-AU"/>
        </w:rPr>
        <w:t>Start with the band taught and invert your foot (rotate the foot so that the sole faces inwards).</w:t>
      </w:r>
    </w:p>
    <w:p w:rsidR="001361B8" w:rsidRPr="001361B8" w:rsidRDefault="001361B8" w:rsidP="001361B8">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4"/>
          <w:szCs w:val="24"/>
          <w:lang w:eastAsia="en-AU"/>
        </w:rPr>
      </w:pPr>
      <w:r w:rsidRPr="001361B8">
        <w:rPr>
          <w:rFonts w:ascii="Helvetica" w:eastAsia="Times New Roman" w:hAnsi="Helvetica" w:cs="Helvetica"/>
          <w:color w:val="333333"/>
          <w:sz w:val="24"/>
          <w:szCs w:val="24"/>
          <w:lang w:eastAsia="en-AU"/>
        </w:rPr>
        <w:t>Slowly return to the starting position.</w:t>
      </w:r>
    </w:p>
    <w:p w:rsidR="001361B8" w:rsidRPr="001361B8" w:rsidRDefault="001361B8" w:rsidP="001361B8">
      <w:pPr>
        <w:pBdr>
          <w:bottom w:val="single" w:sz="6" w:space="8" w:color="000000"/>
        </w:pBdr>
        <w:shd w:val="clear" w:color="auto" w:fill="FFFFFF"/>
        <w:spacing w:before="300" w:after="150" w:line="240" w:lineRule="auto"/>
        <w:outlineLvl w:val="1"/>
        <w:rPr>
          <w:rFonts w:ascii="Helvetica" w:eastAsia="Times New Roman" w:hAnsi="Helvetica" w:cs="Helvetica"/>
          <w:b/>
          <w:bCs/>
          <w:color w:val="278834"/>
          <w:sz w:val="27"/>
          <w:szCs w:val="27"/>
          <w:lang w:eastAsia="en-AU"/>
        </w:rPr>
      </w:pPr>
      <w:r w:rsidRPr="001361B8">
        <w:rPr>
          <w:rFonts w:ascii="Helvetica" w:eastAsia="Times New Roman" w:hAnsi="Helvetica" w:cs="Helvetica"/>
          <w:b/>
          <w:bCs/>
          <w:color w:val="278834"/>
          <w:sz w:val="27"/>
          <w:szCs w:val="27"/>
          <w:lang w:eastAsia="en-AU"/>
        </w:rPr>
        <w:t>Muscles Worked</w:t>
      </w:r>
    </w:p>
    <w:p w:rsidR="001361B8" w:rsidRPr="001361B8" w:rsidRDefault="001361B8" w:rsidP="001361B8">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4"/>
          <w:szCs w:val="24"/>
          <w:lang w:eastAsia="en-AU"/>
        </w:rPr>
      </w:pPr>
      <w:hyperlink r:id="rId14" w:history="1">
        <w:proofErr w:type="spellStart"/>
        <w:r w:rsidRPr="001361B8">
          <w:rPr>
            <w:rFonts w:ascii="Helvetica" w:eastAsia="Times New Roman" w:hAnsi="Helvetica" w:cs="Helvetica"/>
            <w:color w:val="0000EE"/>
            <w:sz w:val="24"/>
            <w:szCs w:val="24"/>
            <w:lang w:eastAsia="en-AU"/>
          </w:rPr>
          <w:t>Tibialis</w:t>
        </w:r>
        <w:proofErr w:type="spellEnd"/>
        <w:r w:rsidRPr="001361B8">
          <w:rPr>
            <w:rFonts w:ascii="Helvetica" w:eastAsia="Times New Roman" w:hAnsi="Helvetica" w:cs="Helvetica"/>
            <w:color w:val="0000EE"/>
            <w:sz w:val="24"/>
            <w:szCs w:val="24"/>
            <w:lang w:eastAsia="en-AU"/>
          </w:rPr>
          <w:t xml:space="preserve"> Anterior.</w:t>
        </w:r>
      </w:hyperlink>
    </w:p>
    <w:p w:rsidR="001361B8" w:rsidRPr="001361B8" w:rsidRDefault="001361B8" w:rsidP="001361B8">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4"/>
          <w:szCs w:val="24"/>
          <w:lang w:eastAsia="en-AU"/>
        </w:rPr>
      </w:pPr>
      <w:hyperlink r:id="rId15" w:history="1">
        <w:proofErr w:type="spellStart"/>
        <w:r w:rsidRPr="001361B8">
          <w:rPr>
            <w:rFonts w:ascii="Helvetica" w:eastAsia="Times New Roman" w:hAnsi="Helvetica" w:cs="Helvetica"/>
            <w:color w:val="0000EE"/>
            <w:sz w:val="24"/>
            <w:szCs w:val="24"/>
            <w:lang w:eastAsia="en-AU"/>
          </w:rPr>
          <w:t>Tibialis</w:t>
        </w:r>
        <w:proofErr w:type="spellEnd"/>
        <w:r w:rsidRPr="001361B8">
          <w:rPr>
            <w:rFonts w:ascii="Helvetica" w:eastAsia="Times New Roman" w:hAnsi="Helvetica" w:cs="Helvetica"/>
            <w:color w:val="0000EE"/>
            <w:sz w:val="24"/>
            <w:szCs w:val="24"/>
            <w:lang w:eastAsia="en-AU"/>
          </w:rPr>
          <w:t xml:space="preserve"> Posterior.</w:t>
        </w:r>
      </w:hyperlink>
    </w:p>
    <w:p w:rsidR="001361B8" w:rsidRPr="001361B8" w:rsidRDefault="001361B8" w:rsidP="001361B8">
      <w:pPr>
        <w:pBdr>
          <w:bottom w:val="single" w:sz="6" w:space="8" w:color="000000"/>
        </w:pBdr>
        <w:shd w:val="clear" w:color="auto" w:fill="FFFFFF"/>
        <w:spacing w:before="300" w:after="150" w:line="240" w:lineRule="auto"/>
        <w:outlineLvl w:val="1"/>
        <w:rPr>
          <w:rFonts w:ascii="Helvetica" w:eastAsia="Times New Roman" w:hAnsi="Helvetica" w:cs="Helvetica"/>
          <w:b/>
          <w:bCs/>
          <w:color w:val="278834"/>
          <w:sz w:val="27"/>
          <w:szCs w:val="27"/>
          <w:lang w:eastAsia="en-AU"/>
        </w:rPr>
      </w:pPr>
      <w:r w:rsidRPr="001361B8">
        <w:rPr>
          <w:rFonts w:ascii="Helvetica" w:eastAsia="Times New Roman" w:hAnsi="Helvetica" w:cs="Helvetica"/>
          <w:b/>
          <w:bCs/>
          <w:color w:val="278834"/>
          <w:sz w:val="27"/>
          <w:szCs w:val="27"/>
          <w:lang w:eastAsia="en-AU"/>
        </w:rPr>
        <w:t>Related Injuries</w:t>
      </w:r>
    </w:p>
    <w:p w:rsidR="001361B8" w:rsidRPr="001361B8" w:rsidRDefault="001361B8" w:rsidP="001361B8">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4"/>
          <w:szCs w:val="24"/>
          <w:lang w:eastAsia="en-AU"/>
        </w:rPr>
      </w:pPr>
      <w:hyperlink r:id="rId16" w:history="1">
        <w:r w:rsidRPr="001361B8">
          <w:rPr>
            <w:rFonts w:ascii="Helvetica" w:eastAsia="Times New Roman" w:hAnsi="Helvetica" w:cs="Helvetica"/>
            <w:color w:val="0000EE"/>
            <w:sz w:val="24"/>
            <w:szCs w:val="24"/>
            <w:lang w:eastAsia="en-AU"/>
          </w:rPr>
          <w:t>Shin splints.</w:t>
        </w:r>
      </w:hyperlink>
    </w:p>
    <w:p w:rsidR="001361B8" w:rsidRPr="001361B8" w:rsidRDefault="001361B8" w:rsidP="001361B8">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4"/>
          <w:szCs w:val="24"/>
          <w:lang w:eastAsia="en-AU"/>
        </w:rPr>
      </w:pPr>
      <w:hyperlink r:id="rId17" w:history="1">
        <w:r w:rsidRPr="001361B8">
          <w:rPr>
            <w:rFonts w:ascii="Helvetica" w:eastAsia="Times New Roman" w:hAnsi="Helvetica" w:cs="Helvetica"/>
            <w:color w:val="0000EE"/>
            <w:sz w:val="24"/>
            <w:szCs w:val="24"/>
            <w:lang w:eastAsia="en-AU"/>
          </w:rPr>
          <w:t>Sprained ankle.</w:t>
        </w:r>
      </w:hyperlink>
    </w:p>
    <w:p w:rsidR="001361B8" w:rsidRDefault="001361B8"/>
    <w:sectPr w:rsidR="001361B8" w:rsidSect="00D95C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603801"/>
    <w:multiLevelType w:val="multilevel"/>
    <w:tmpl w:val="6F8E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DE09EC"/>
    <w:multiLevelType w:val="multilevel"/>
    <w:tmpl w:val="CB46D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80172A"/>
    <w:multiLevelType w:val="multilevel"/>
    <w:tmpl w:val="AE9A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F528A4"/>
    <w:multiLevelType w:val="multilevel"/>
    <w:tmpl w:val="9724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F904DA"/>
    <w:multiLevelType w:val="multilevel"/>
    <w:tmpl w:val="C0EE1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2637FC"/>
    <w:multiLevelType w:val="multilevel"/>
    <w:tmpl w:val="E5CEB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F528EC"/>
    <w:multiLevelType w:val="multilevel"/>
    <w:tmpl w:val="5C886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8D422E"/>
    <w:multiLevelType w:val="multilevel"/>
    <w:tmpl w:val="654A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530141"/>
    <w:multiLevelType w:val="multilevel"/>
    <w:tmpl w:val="A4D4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250FDF"/>
    <w:multiLevelType w:val="multilevel"/>
    <w:tmpl w:val="0B109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8"/>
  </w:num>
  <w:num w:numId="4">
    <w:abstractNumId w:val="5"/>
  </w:num>
  <w:num w:numId="5">
    <w:abstractNumId w:val="7"/>
  </w:num>
  <w:num w:numId="6">
    <w:abstractNumId w:val="1"/>
  </w:num>
  <w:num w:numId="7">
    <w:abstractNumId w:val="0"/>
  </w:num>
  <w:num w:numId="8">
    <w:abstractNumId w:val="6"/>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CDE"/>
    <w:rsid w:val="001361B8"/>
    <w:rsid w:val="009D3156"/>
    <w:rsid w:val="00B15BC7"/>
    <w:rsid w:val="00D95CDE"/>
    <w:rsid w:val="00FC4C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86A327-214B-499B-8799-A675044A2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95CDE"/>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semiHidden/>
    <w:unhideWhenUsed/>
    <w:qFormat/>
    <w:rsid w:val="001361B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5CDE"/>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D95CDE"/>
    <w:rPr>
      <w:color w:val="0000FF"/>
      <w:u w:val="single"/>
    </w:rPr>
  </w:style>
  <w:style w:type="character" w:styleId="Strong">
    <w:name w:val="Strong"/>
    <w:basedOn w:val="DefaultParagraphFont"/>
    <w:uiPriority w:val="22"/>
    <w:qFormat/>
    <w:rsid w:val="001361B8"/>
    <w:rPr>
      <w:b/>
      <w:bCs/>
    </w:rPr>
  </w:style>
  <w:style w:type="character" w:customStyle="1" w:styleId="Heading3Char">
    <w:name w:val="Heading 3 Char"/>
    <w:basedOn w:val="DefaultParagraphFont"/>
    <w:link w:val="Heading3"/>
    <w:uiPriority w:val="9"/>
    <w:semiHidden/>
    <w:rsid w:val="001361B8"/>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DefaultParagraphFont"/>
    <w:rsid w:val="00136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991054">
      <w:bodyDiv w:val="1"/>
      <w:marLeft w:val="0"/>
      <w:marRight w:val="0"/>
      <w:marTop w:val="0"/>
      <w:marBottom w:val="0"/>
      <w:divBdr>
        <w:top w:val="none" w:sz="0" w:space="0" w:color="auto"/>
        <w:left w:val="none" w:sz="0" w:space="0" w:color="auto"/>
        <w:bottom w:val="none" w:sz="0" w:space="0" w:color="auto"/>
        <w:right w:val="none" w:sz="0" w:space="0" w:color="auto"/>
      </w:divBdr>
    </w:div>
    <w:div w:id="904416321">
      <w:bodyDiv w:val="1"/>
      <w:marLeft w:val="0"/>
      <w:marRight w:val="0"/>
      <w:marTop w:val="0"/>
      <w:marBottom w:val="0"/>
      <w:divBdr>
        <w:top w:val="none" w:sz="0" w:space="0" w:color="auto"/>
        <w:left w:val="none" w:sz="0" w:space="0" w:color="auto"/>
        <w:bottom w:val="none" w:sz="0" w:space="0" w:color="auto"/>
        <w:right w:val="none" w:sz="0" w:space="0" w:color="auto"/>
      </w:divBdr>
    </w:div>
    <w:div w:id="1602759458">
      <w:bodyDiv w:val="1"/>
      <w:marLeft w:val="0"/>
      <w:marRight w:val="0"/>
      <w:marTop w:val="0"/>
      <w:marBottom w:val="0"/>
      <w:divBdr>
        <w:top w:val="none" w:sz="0" w:space="0" w:color="auto"/>
        <w:left w:val="none" w:sz="0" w:space="0" w:color="auto"/>
        <w:bottom w:val="none" w:sz="0" w:space="0" w:color="auto"/>
        <w:right w:val="none" w:sz="0" w:space="0" w:color="auto"/>
      </w:divBdr>
    </w:div>
    <w:div w:id="210889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sinjuryclinic.net/sport-injuries/ankle-achilles-shin-pain/shin-splints" TargetMode="External"/><Relationship Id="rId13" Type="http://schemas.openxmlformats.org/officeDocument/2006/relationships/hyperlink" Target="http://www.sportsinjuryclinic.net/anatomy/human-muscles/peroneus-brevi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portsinjuryclinic.net/sport-injuries/ankle-achilles-shin-pain/sprained-ankle" TargetMode="External"/><Relationship Id="rId12" Type="http://schemas.openxmlformats.org/officeDocument/2006/relationships/hyperlink" Target="http://www.sportsinjuryclinic.net/anatomy/human-muscles/peroneus-longus" TargetMode="External"/><Relationship Id="rId17" Type="http://schemas.openxmlformats.org/officeDocument/2006/relationships/hyperlink" Target="http://www.sportsinjuryclinic.net/sport-injuries/ankle-achilles-shin-pain/sprained-ankle" TargetMode="External"/><Relationship Id="rId2" Type="http://schemas.openxmlformats.org/officeDocument/2006/relationships/styles" Target="styles.xml"/><Relationship Id="rId16" Type="http://schemas.openxmlformats.org/officeDocument/2006/relationships/hyperlink" Target="http://www.sportsinjuryclinic.net/sport-injuries/ankle-achilles-shin-pain/shin-splints" TargetMode="External"/><Relationship Id="rId1" Type="http://schemas.openxmlformats.org/officeDocument/2006/relationships/numbering" Target="numbering.xml"/><Relationship Id="rId6" Type="http://schemas.openxmlformats.org/officeDocument/2006/relationships/hyperlink" Target="http://www.sportsinjuryclinic.net/anatomy/human-muscles/tibialis-anterior" TargetMode="External"/><Relationship Id="rId11" Type="http://schemas.openxmlformats.org/officeDocument/2006/relationships/hyperlink" Target="http://www.sportsinjuryclinic.net/anatomy/human-muscles/tibialis-posterior" TargetMode="External"/><Relationship Id="rId5" Type="http://schemas.openxmlformats.org/officeDocument/2006/relationships/image" Target="media/image1.jpeg"/><Relationship Id="rId15" Type="http://schemas.openxmlformats.org/officeDocument/2006/relationships/hyperlink" Target="http://www.sportsinjuryclinic.net/anatomy/human-muscles/tibialis-posterior" TargetMode="External"/><Relationship Id="rId10" Type="http://schemas.openxmlformats.org/officeDocument/2006/relationships/hyperlink" Target="http://www.sportsinjuryclinic.net/anatomy/human-muscles/soleu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ortsinjuryclinic.net/anatomy/human-muscles/gastrocnemius" TargetMode="External"/><Relationship Id="rId14" Type="http://schemas.openxmlformats.org/officeDocument/2006/relationships/hyperlink" Target="http://www.sportsinjuryclinic.net/anatomy/human-muscles/tibialis-anteri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Rita</cp:lastModifiedBy>
  <cp:revision>1</cp:revision>
  <dcterms:created xsi:type="dcterms:W3CDTF">2015-05-19T02:41:00Z</dcterms:created>
  <dcterms:modified xsi:type="dcterms:W3CDTF">2015-05-19T03:06:00Z</dcterms:modified>
</cp:coreProperties>
</file>